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C2D" w:rsidRPr="00180C2D" w:rsidRDefault="00180C2D" w:rsidP="00180C2D">
      <w:pPr>
        <w:spacing w:line="480" w:lineRule="auto"/>
        <w:ind w:left="360"/>
        <w:rPr>
          <w:rFonts w:ascii="Times New Roman" w:hAnsi="Times New Roman" w:cs="Times New Roman"/>
          <w:sz w:val="24"/>
          <w:szCs w:val="24"/>
          <w:lang w:val="en-AU"/>
        </w:rPr>
      </w:pPr>
    </w:p>
    <w:p w:rsidR="00180C2D" w:rsidRPr="00180C2D" w:rsidRDefault="00180C2D" w:rsidP="00180C2D">
      <w:pPr>
        <w:spacing w:line="480" w:lineRule="auto"/>
        <w:ind w:left="360"/>
        <w:rPr>
          <w:rFonts w:ascii="Times New Roman" w:hAnsi="Times New Roman" w:cs="Times New Roman"/>
          <w:sz w:val="24"/>
          <w:szCs w:val="24"/>
          <w:lang w:val="en-AU"/>
        </w:rPr>
      </w:pPr>
    </w:p>
    <w:p w:rsidR="00180C2D" w:rsidRPr="00180C2D" w:rsidRDefault="00180C2D" w:rsidP="00180C2D">
      <w:pPr>
        <w:spacing w:line="480" w:lineRule="auto"/>
        <w:ind w:left="360"/>
        <w:rPr>
          <w:rFonts w:ascii="Times New Roman" w:hAnsi="Times New Roman" w:cs="Times New Roman"/>
          <w:sz w:val="24"/>
          <w:szCs w:val="24"/>
          <w:lang w:val="en-AU"/>
        </w:rPr>
      </w:pPr>
    </w:p>
    <w:p w:rsidR="00180C2D" w:rsidRPr="00180C2D" w:rsidRDefault="00180C2D" w:rsidP="00180C2D">
      <w:pPr>
        <w:spacing w:line="480" w:lineRule="auto"/>
        <w:ind w:left="360"/>
        <w:rPr>
          <w:rFonts w:ascii="Times New Roman" w:hAnsi="Times New Roman" w:cs="Times New Roman"/>
          <w:sz w:val="24"/>
          <w:szCs w:val="24"/>
          <w:lang w:val="en-AU"/>
        </w:rPr>
      </w:pPr>
    </w:p>
    <w:p w:rsidR="00180C2D" w:rsidRDefault="00180C2D" w:rsidP="00180C2D">
      <w:pPr>
        <w:spacing w:line="480" w:lineRule="auto"/>
        <w:ind w:left="360"/>
        <w:rPr>
          <w:rFonts w:ascii="Times New Roman" w:hAnsi="Times New Roman" w:cs="Times New Roman"/>
          <w:sz w:val="24"/>
          <w:szCs w:val="24"/>
          <w:lang w:val="en-AU"/>
        </w:rPr>
      </w:pPr>
    </w:p>
    <w:p w:rsidR="00576D99" w:rsidRDefault="00576D99" w:rsidP="00180C2D">
      <w:pPr>
        <w:spacing w:line="480" w:lineRule="auto"/>
        <w:ind w:left="360"/>
        <w:rPr>
          <w:rFonts w:ascii="Times New Roman" w:hAnsi="Times New Roman" w:cs="Times New Roman"/>
          <w:sz w:val="24"/>
          <w:szCs w:val="24"/>
          <w:lang w:val="en-AU"/>
        </w:rPr>
      </w:pPr>
    </w:p>
    <w:p w:rsidR="00576D99" w:rsidRPr="00180C2D" w:rsidRDefault="00576D99" w:rsidP="00180C2D">
      <w:pPr>
        <w:spacing w:line="480" w:lineRule="auto"/>
        <w:ind w:left="360"/>
        <w:rPr>
          <w:rFonts w:ascii="Times New Roman" w:hAnsi="Times New Roman" w:cs="Times New Roman"/>
          <w:sz w:val="24"/>
          <w:szCs w:val="24"/>
          <w:lang w:val="en-AU"/>
        </w:rPr>
      </w:pPr>
    </w:p>
    <w:p w:rsidR="00180C2D" w:rsidRPr="00576D99" w:rsidRDefault="00180C2D" w:rsidP="00576D99">
      <w:pPr>
        <w:spacing w:line="480" w:lineRule="auto"/>
        <w:ind w:left="360"/>
        <w:jc w:val="center"/>
        <w:rPr>
          <w:rFonts w:ascii="Times New Roman" w:hAnsi="Times New Roman" w:cs="Times New Roman"/>
          <w:b/>
          <w:sz w:val="24"/>
          <w:szCs w:val="24"/>
          <w:lang w:val="en-AU"/>
        </w:rPr>
      </w:pPr>
      <w:r w:rsidRPr="00576D99">
        <w:rPr>
          <w:rFonts w:ascii="Times New Roman" w:hAnsi="Times New Roman" w:cs="Times New Roman"/>
          <w:b/>
          <w:sz w:val="24"/>
          <w:szCs w:val="24"/>
          <w:lang w:val="en-AU"/>
        </w:rPr>
        <w:t>Global differentiation strategy</w:t>
      </w:r>
    </w:p>
    <w:p w:rsidR="00180C2D" w:rsidRPr="00180C2D" w:rsidRDefault="00180C2D" w:rsidP="00576D99">
      <w:pPr>
        <w:spacing w:line="480" w:lineRule="auto"/>
        <w:ind w:left="360"/>
        <w:jc w:val="center"/>
        <w:rPr>
          <w:rFonts w:ascii="Times New Roman" w:hAnsi="Times New Roman" w:cs="Times New Roman"/>
          <w:sz w:val="24"/>
          <w:szCs w:val="24"/>
          <w:lang w:val="en-AU"/>
        </w:rPr>
      </w:pPr>
      <w:r w:rsidRPr="00180C2D">
        <w:rPr>
          <w:rFonts w:ascii="Times New Roman" w:hAnsi="Times New Roman" w:cs="Times New Roman"/>
          <w:sz w:val="24"/>
          <w:szCs w:val="24"/>
          <w:lang w:val="en-AU"/>
        </w:rPr>
        <w:t>Name</w:t>
      </w:r>
    </w:p>
    <w:p w:rsidR="00180C2D" w:rsidRPr="00180C2D" w:rsidRDefault="00180C2D" w:rsidP="00576D99">
      <w:pPr>
        <w:spacing w:line="480" w:lineRule="auto"/>
        <w:ind w:left="360"/>
        <w:jc w:val="center"/>
        <w:rPr>
          <w:rFonts w:ascii="Times New Roman" w:hAnsi="Times New Roman" w:cs="Times New Roman"/>
          <w:sz w:val="24"/>
          <w:szCs w:val="24"/>
          <w:lang w:val="en-AU"/>
        </w:rPr>
      </w:pPr>
      <w:r w:rsidRPr="00180C2D">
        <w:rPr>
          <w:rFonts w:ascii="Times New Roman" w:hAnsi="Times New Roman" w:cs="Times New Roman"/>
          <w:sz w:val="24"/>
          <w:szCs w:val="24"/>
          <w:lang w:val="en-AU"/>
        </w:rPr>
        <w:t>Professor</w:t>
      </w:r>
    </w:p>
    <w:p w:rsidR="00180C2D" w:rsidRPr="00180C2D" w:rsidRDefault="00180C2D" w:rsidP="00576D99">
      <w:pPr>
        <w:spacing w:line="480" w:lineRule="auto"/>
        <w:ind w:left="360"/>
        <w:jc w:val="center"/>
        <w:rPr>
          <w:rFonts w:ascii="Times New Roman" w:hAnsi="Times New Roman" w:cs="Times New Roman"/>
          <w:sz w:val="24"/>
          <w:szCs w:val="24"/>
          <w:lang w:val="en-AU"/>
        </w:rPr>
      </w:pPr>
      <w:r w:rsidRPr="00180C2D">
        <w:rPr>
          <w:rFonts w:ascii="Times New Roman" w:hAnsi="Times New Roman" w:cs="Times New Roman"/>
          <w:sz w:val="24"/>
          <w:szCs w:val="24"/>
          <w:lang w:val="en-AU"/>
        </w:rPr>
        <w:t>Institutional affiliation</w:t>
      </w:r>
    </w:p>
    <w:p w:rsidR="00180C2D" w:rsidRPr="00180C2D" w:rsidRDefault="00180C2D" w:rsidP="00576D99">
      <w:pPr>
        <w:spacing w:line="480" w:lineRule="auto"/>
        <w:ind w:left="360"/>
        <w:jc w:val="center"/>
        <w:rPr>
          <w:rFonts w:ascii="Times New Roman" w:hAnsi="Times New Roman" w:cs="Times New Roman"/>
          <w:sz w:val="24"/>
          <w:szCs w:val="24"/>
          <w:lang w:val="en-AU"/>
        </w:rPr>
      </w:pPr>
      <w:r w:rsidRPr="00180C2D">
        <w:rPr>
          <w:rFonts w:ascii="Times New Roman" w:hAnsi="Times New Roman" w:cs="Times New Roman"/>
          <w:sz w:val="24"/>
          <w:szCs w:val="24"/>
          <w:lang w:val="en-AU"/>
        </w:rPr>
        <w:t>Date</w:t>
      </w:r>
    </w:p>
    <w:p w:rsidR="00180C2D" w:rsidRPr="00180C2D" w:rsidRDefault="00180C2D" w:rsidP="00180C2D">
      <w:pPr>
        <w:spacing w:line="480" w:lineRule="auto"/>
        <w:ind w:left="360"/>
        <w:rPr>
          <w:rFonts w:ascii="Times New Roman" w:hAnsi="Times New Roman" w:cs="Times New Roman"/>
          <w:sz w:val="24"/>
          <w:szCs w:val="24"/>
          <w:lang w:val="en-AU"/>
        </w:rPr>
      </w:pPr>
    </w:p>
    <w:p w:rsidR="00180C2D" w:rsidRPr="00180C2D" w:rsidRDefault="00180C2D" w:rsidP="00180C2D">
      <w:pPr>
        <w:spacing w:line="480" w:lineRule="auto"/>
        <w:ind w:left="360"/>
        <w:rPr>
          <w:rFonts w:ascii="Times New Roman" w:hAnsi="Times New Roman" w:cs="Times New Roman"/>
          <w:sz w:val="24"/>
          <w:szCs w:val="24"/>
          <w:lang w:val="en-AU"/>
        </w:rPr>
      </w:pPr>
    </w:p>
    <w:p w:rsidR="00180C2D" w:rsidRPr="00180C2D" w:rsidRDefault="00180C2D" w:rsidP="00180C2D">
      <w:pPr>
        <w:spacing w:line="480" w:lineRule="auto"/>
        <w:ind w:left="360"/>
        <w:rPr>
          <w:rFonts w:ascii="Times New Roman" w:hAnsi="Times New Roman" w:cs="Times New Roman"/>
          <w:sz w:val="24"/>
          <w:szCs w:val="24"/>
          <w:lang w:val="en-AU"/>
        </w:rPr>
      </w:pPr>
    </w:p>
    <w:p w:rsidR="00180C2D" w:rsidRPr="00180C2D" w:rsidRDefault="00180C2D" w:rsidP="00180C2D">
      <w:pPr>
        <w:spacing w:line="480" w:lineRule="auto"/>
        <w:ind w:left="360"/>
        <w:rPr>
          <w:rFonts w:ascii="Times New Roman" w:hAnsi="Times New Roman" w:cs="Times New Roman"/>
          <w:sz w:val="24"/>
          <w:szCs w:val="24"/>
          <w:lang w:val="en-AU"/>
        </w:rPr>
      </w:pPr>
    </w:p>
    <w:p w:rsidR="00180C2D" w:rsidRDefault="00180C2D" w:rsidP="00180C2D">
      <w:pPr>
        <w:spacing w:line="480" w:lineRule="auto"/>
        <w:ind w:left="360"/>
        <w:rPr>
          <w:rFonts w:ascii="Times New Roman" w:hAnsi="Times New Roman" w:cs="Times New Roman"/>
          <w:sz w:val="24"/>
          <w:szCs w:val="24"/>
          <w:lang w:val="en-AU"/>
        </w:rPr>
      </w:pPr>
    </w:p>
    <w:p w:rsidR="00576D99" w:rsidRPr="00576D99" w:rsidRDefault="00576D99" w:rsidP="00576D99">
      <w:pPr>
        <w:spacing w:line="480" w:lineRule="auto"/>
        <w:ind w:left="360"/>
        <w:jc w:val="center"/>
        <w:rPr>
          <w:rFonts w:ascii="Times New Roman" w:hAnsi="Times New Roman" w:cs="Times New Roman"/>
          <w:b/>
          <w:sz w:val="24"/>
          <w:szCs w:val="24"/>
          <w:lang w:val="en-AU"/>
        </w:rPr>
      </w:pPr>
      <w:r w:rsidRPr="00576D99">
        <w:rPr>
          <w:rFonts w:ascii="Times New Roman" w:hAnsi="Times New Roman" w:cs="Times New Roman"/>
          <w:b/>
          <w:sz w:val="24"/>
          <w:szCs w:val="24"/>
          <w:lang w:val="en-AU"/>
        </w:rPr>
        <w:lastRenderedPageBreak/>
        <w:t>Summary</w:t>
      </w:r>
    </w:p>
    <w:p w:rsidR="00180C2D" w:rsidRPr="00180C2D" w:rsidRDefault="00180C2D" w:rsidP="00576D99">
      <w:pPr>
        <w:spacing w:line="480" w:lineRule="auto"/>
        <w:ind w:left="360" w:firstLine="360"/>
        <w:rPr>
          <w:rFonts w:ascii="Times New Roman" w:hAnsi="Times New Roman" w:cs="Times New Roman"/>
          <w:sz w:val="24"/>
          <w:szCs w:val="24"/>
          <w:lang w:val="en-AU"/>
        </w:rPr>
      </w:pPr>
      <w:r w:rsidRPr="00180C2D">
        <w:rPr>
          <w:rFonts w:ascii="Times New Roman" w:hAnsi="Times New Roman" w:cs="Times New Roman"/>
          <w:sz w:val="24"/>
          <w:szCs w:val="24"/>
          <w:lang w:val="en-AU"/>
        </w:rPr>
        <w:t>From the financial break down of B Company, the global differentiation strategy would be beneficial to the company. The earnings per share for the company would be increasing with time. That means that there would be more investors willing to invest in the company and earn the incremental earnings. The return on equity for the company also increases with rime and the same will apply to the stock price for the company stocks. That implies that the differentiation strategy for the company would be beneficial to the investors of the company.</w:t>
      </w:r>
    </w:p>
    <w:p w:rsidR="00180C2D" w:rsidRPr="00180C2D" w:rsidRDefault="00180C2D" w:rsidP="00576D99">
      <w:pPr>
        <w:spacing w:line="480" w:lineRule="auto"/>
        <w:ind w:left="360" w:firstLine="360"/>
        <w:rPr>
          <w:rFonts w:ascii="Times New Roman" w:hAnsi="Times New Roman" w:cs="Times New Roman"/>
          <w:sz w:val="24"/>
          <w:szCs w:val="24"/>
          <w:lang w:val="en-AU"/>
        </w:rPr>
      </w:pPr>
      <w:r w:rsidRPr="00180C2D">
        <w:rPr>
          <w:rFonts w:ascii="Times New Roman" w:hAnsi="Times New Roman" w:cs="Times New Roman"/>
          <w:sz w:val="24"/>
          <w:szCs w:val="24"/>
          <w:lang w:val="en-AU"/>
        </w:rPr>
        <w:t>By the end of year 14, the total revenues that would accrue from the AC camera and UAV drone would increase to 1,393,460. For the AC Camera, the sales of the company would be highest in the North America Region where they would give a total market share of 14.3%. The market share in Europe and Africa is also at 14.3%, but the sales volume is slightly lower. The market share for the cameras will increase from 14.3% in year 5 to 17.6% in year 14. That implies that the cameras would be performing well in the different regions.</w:t>
      </w:r>
    </w:p>
    <w:p w:rsidR="00180C2D" w:rsidRPr="00180C2D" w:rsidRDefault="00180C2D" w:rsidP="00576D99">
      <w:pPr>
        <w:spacing w:line="480" w:lineRule="auto"/>
        <w:ind w:left="360" w:firstLine="360"/>
        <w:rPr>
          <w:rFonts w:ascii="Times New Roman" w:hAnsi="Times New Roman" w:cs="Times New Roman"/>
          <w:sz w:val="24"/>
          <w:szCs w:val="24"/>
          <w:lang w:val="en-AU"/>
        </w:rPr>
      </w:pPr>
      <w:r w:rsidRPr="00180C2D">
        <w:rPr>
          <w:rFonts w:ascii="Times New Roman" w:hAnsi="Times New Roman" w:cs="Times New Roman"/>
          <w:sz w:val="24"/>
          <w:szCs w:val="24"/>
          <w:lang w:val="en-AU"/>
        </w:rPr>
        <w:t>The market share for the UAV Drones would increase from 14.3 in year 5 to 20.7% in year 14. The operating profit margin for AC camera would increase from 13.1% in year 5 to 36.5% in year 14. The margin for the UAV drone would increase from 6.3% in year 5 to 30/2% in year 14. The increase in the profits of the company is an indicator that the differentiation strategy is advantageous for B Company and it should be taken up by the company.</w:t>
      </w:r>
    </w:p>
    <w:p w:rsidR="00576D99" w:rsidRDefault="00576D99" w:rsidP="00576D99">
      <w:pPr>
        <w:spacing w:line="480" w:lineRule="auto"/>
        <w:ind w:left="360"/>
        <w:jc w:val="center"/>
        <w:rPr>
          <w:rFonts w:ascii="Times New Roman" w:hAnsi="Times New Roman" w:cs="Times New Roman"/>
          <w:b/>
          <w:sz w:val="24"/>
          <w:szCs w:val="24"/>
          <w:lang w:val="en-AU"/>
        </w:rPr>
      </w:pPr>
    </w:p>
    <w:p w:rsidR="00576D99" w:rsidRDefault="00576D99" w:rsidP="00576D99">
      <w:pPr>
        <w:spacing w:line="480" w:lineRule="auto"/>
        <w:ind w:left="360"/>
        <w:jc w:val="center"/>
        <w:rPr>
          <w:rFonts w:ascii="Times New Roman" w:hAnsi="Times New Roman" w:cs="Times New Roman"/>
          <w:b/>
          <w:sz w:val="24"/>
          <w:szCs w:val="24"/>
          <w:lang w:val="en-AU"/>
        </w:rPr>
      </w:pPr>
    </w:p>
    <w:p w:rsidR="00180C2D" w:rsidRPr="00576D99" w:rsidRDefault="00180C2D" w:rsidP="00576D99">
      <w:pPr>
        <w:spacing w:line="480" w:lineRule="auto"/>
        <w:ind w:left="360"/>
        <w:jc w:val="center"/>
        <w:rPr>
          <w:rFonts w:ascii="Times New Roman" w:hAnsi="Times New Roman" w:cs="Times New Roman"/>
          <w:b/>
          <w:sz w:val="24"/>
          <w:szCs w:val="24"/>
          <w:lang w:val="en-AU"/>
        </w:rPr>
      </w:pPr>
      <w:r w:rsidRPr="00576D99">
        <w:rPr>
          <w:rFonts w:ascii="Times New Roman" w:hAnsi="Times New Roman" w:cs="Times New Roman"/>
          <w:b/>
          <w:sz w:val="24"/>
          <w:szCs w:val="24"/>
          <w:lang w:val="en-AU"/>
        </w:rPr>
        <w:lastRenderedPageBreak/>
        <w:t>Ideas on student engagement</w:t>
      </w:r>
    </w:p>
    <w:p w:rsidR="00180C2D" w:rsidRPr="00576D99" w:rsidRDefault="00180C2D" w:rsidP="00576D99">
      <w:pPr>
        <w:pStyle w:val="ListParagraph"/>
        <w:numPr>
          <w:ilvl w:val="0"/>
          <w:numId w:val="2"/>
        </w:numPr>
        <w:spacing w:line="480" w:lineRule="auto"/>
        <w:rPr>
          <w:rFonts w:ascii="Times New Roman" w:hAnsi="Times New Roman" w:cs="Times New Roman"/>
          <w:sz w:val="24"/>
          <w:szCs w:val="24"/>
          <w:lang w:val="en-AU"/>
        </w:rPr>
      </w:pPr>
      <w:r w:rsidRPr="00576D99">
        <w:rPr>
          <w:rFonts w:ascii="Times New Roman" w:hAnsi="Times New Roman" w:cs="Times New Roman"/>
          <w:sz w:val="24"/>
          <w:szCs w:val="24"/>
          <w:lang w:val="en-AU"/>
        </w:rPr>
        <w:t>Charity walk/ Race</w:t>
      </w:r>
    </w:p>
    <w:p w:rsidR="00180C2D" w:rsidRPr="00576D99" w:rsidRDefault="00180C2D" w:rsidP="00576D99">
      <w:pPr>
        <w:pStyle w:val="ListParagraph"/>
        <w:numPr>
          <w:ilvl w:val="0"/>
          <w:numId w:val="2"/>
        </w:numPr>
        <w:spacing w:line="480" w:lineRule="auto"/>
        <w:rPr>
          <w:rFonts w:ascii="Times New Roman" w:hAnsi="Times New Roman" w:cs="Times New Roman"/>
          <w:sz w:val="24"/>
          <w:szCs w:val="24"/>
          <w:lang w:val="en-AU"/>
        </w:rPr>
      </w:pPr>
      <w:r w:rsidRPr="00576D99">
        <w:rPr>
          <w:rFonts w:ascii="Times New Roman" w:hAnsi="Times New Roman" w:cs="Times New Roman"/>
          <w:sz w:val="24"/>
          <w:szCs w:val="24"/>
          <w:lang w:val="en-AU"/>
        </w:rPr>
        <w:t>Clubs</w:t>
      </w:r>
    </w:p>
    <w:p w:rsidR="00180C2D" w:rsidRPr="00576D99" w:rsidRDefault="00180C2D" w:rsidP="00576D99">
      <w:pPr>
        <w:pStyle w:val="ListParagraph"/>
        <w:numPr>
          <w:ilvl w:val="0"/>
          <w:numId w:val="2"/>
        </w:numPr>
        <w:spacing w:line="480" w:lineRule="auto"/>
        <w:rPr>
          <w:rFonts w:ascii="Times New Roman" w:hAnsi="Times New Roman" w:cs="Times New Roman"/>
          <w:sz w:val="24"/>
          <w:szCs w:val="24"/>
          <w:lang w:val="en-AU"/>
        </w:rPr>
      </w:pPr>
      <w:r w:rsidRPr="00576D99">
        <w:rPr>
          <w:rFonts w:ascii="Times New Roman" w:hAnsi="Times New Roman" w:cs="Times New Roman"/>
          <w:sz w:val="24"/>
          <w:szCs w:val="24"/>
          <w:lang w:val="en-AU"/>
        </w:rPr>
        <w:t>Sports day</w:t>
      </w:r>
    </w:p>
    <w:p w:rsidR="00180C2D" w:rsidRPr="00576D99" w:rsidRDefault="00180C2D" w:rsidP="00576D99">
      <w:pPr>
        <w:pStyle w:val="ListParagraph"/>
        <w:numPr>
          <w:ilvl w:val="0"/>
          <w:numId w:val="2"/>
        </w:numPr>
        <w:spacing w:line="480" w:lineRule="auto"/>
        <w:rPr>
          <w:rFonts w:ascii="Times New Roman" w:hAnsi="Times New Roman" w:cs="Times New Roman"/>
          <w:sz w:val="24"/>
          <w:szCs w:val="24"/>
          <w:lang w:val="en-AU"/>
        </w:rPr>
      </w:pPr>
      <w:r w:rsidRPr="00576D99">
        <w:rPr>
          <w:rFonts w:ascii="Times New Roman" w:hAnsi="Times New Roman" w:cs="Times New Roman"/>
          <w:sz w:val="24"/>
          <w:szCs w:val="24"/>
          <w:lang w:val="en-AU"/>
        </w:rPr>
        <w:t>Charitable events</w:t>
      </w:r>
    </w:p>
    <w:p w:rsidR="00180C2D" w:rsidRPr="00576D99" w:rsidRDefault="00180C2D" w:rsidP="00576D99">
      <w:pPr>
        <w:pStyle w:val="ListParagraph"/>
        <w:numPr>
          <w:ilvl w:val="0"/>
          <w:numId w:val="2"/>
        </w:numPr>
        <w:spacing w:line="480" w:lineRule="auto"/>
        <w:rPr>
          <w:rFonts w:ascii="Times New Roman" w:hAnsi="Times New Roman" w:cs="Times New Roman"/>
          <w:sz w:val="24"/>
          <w:szCs w:val="24"/>
          <w:lang w:val="en-AU"/>
        </w:rPr>
      </w:pPr>
      <w:r w:rsidRPr="00576D99">
        <w:rPr>
          <w:rFonts w:ascii="Times New Roman" w:hAnsi="Times New Roman" w:cs="Times New Roman"/>
          <w:sz w:val="24"/>
          <w:szCs w:val="24"/>
          <w:lang w:val="en-AU"/>
        </w:rPr>
        <w:t>Career Talks</w:t>
      </w:r>
    </w:p>
    <w:p w:rsidR="00180C2D" w:rsidRPr="00576D99" w:rsidRDefault="00180C2D" w:rsidP="00576D99">
      <w:pPr>
        <w:pStyle w:val="ListParagraph"/>
        <w:numPr>
          <w:ilvl w:val="0"/>
          <w:numId w:val="2"/>
        </w:numPr>
        <w:spacing w:line="480" w:lineRule="auto"/>
        <w:rPr>
          <w:rFonts w:ascii="Times New Roman" w:hAnsi="Times New Roman" w:cs="Times New Roman"/>
          <w:sz w:val="24"/>
          <w:szCs w:val="24"/>
          <w:lang w:val="en-AU"/>
        </w:rPr>
      </w:pPr>
      <w:r w:rsidRPr="00576D99">
        <w:rPr>
          <w:rFonts w:ascii="Times New Roman" w:hAnsi="Times New Roman" w:cs="Times New Roman"/>
          <w:sz w:val="24"/>
          <w:szCs w:val="24"/>
          <w:lang w:val="en-AU"/>
        </w:rPr>
        <w:t xml:space="preserve">Peer </w:t>
      </w:r>
      <w:r w:rsidR="00576D99" w:rsidRPr="00576D99">
        <w:rPr>
          <w:rFonts w:ascii="Times New Roman" w:hAnsi="Times New Roman" w:cs="Times New Roman"/>
          <w:sz w:val="24"/>
          <w:szCs w:val="24"/>
          <w:lang w:val="en-AU"/>
        </w:rPr>
        <w:t>counselling</w:t>
      </w:r>
    </w:p>
    <w:p w:rsidR="00180C2D" w:rsidRPr="00576D99" w:rsidRDefault="00180C2D" w:rsidP="00576D99">
      <w:pPr>
        <w:pStyle w:val="ListParagraph"/>
        <w:numPr>
          <w:ilvl w:val="0"/>
          <w:numId w:val="2"/>
        </w:numPr>
        <w:spacing w:line="480" w:lineRule="auto"/>
        <w:rPr>
          <w:rFonts w:ascii="Times New Roman" w:hAnsi="Times New Roman" w:cs="Times New Roman"/>
          <w:sz w:val="24"/>
          <w:szCs w:val="24"/>
          <w:lang w:val="en-AU"/>
        </w:rPr>
      </w:pPr>
      <w:r w:rsidRPr="00576D99">
        <w:rPr>
          <w:rFonts w:ascii="Times New Roman" w:hAnsi="Times New Roman" w:cs="Times New Roman"/>
          <w:sz w:val="24"/>
          <w:szCs w:val="24"/>
          <w:lang w:val="en-AU"/>
        </w:rPr>
        <w:t>Welfare groups</w:t>
      </w:r>
    </w:p>
    <w:p w:rsidR="00180C2D" w:rsidRPr="00576D99" w:rsidRDefault="00180C2D" w:rsidP="00576D99">
      <w:pPr>
        <w:pStyle w:val="ListParagraph"/>
        <w:numPr>
          <w:ilvl w:val="0"/>
          <w:numId w:val="2"/>
        </w:numPr>
        <w:spacing w:line="480" w:lineRule="auto"/>
        <w:rPr>
          <w:rFonts w:ascii="Times New Roman" w:hAnsi="Times New Roman" w:cs="Times New Roman"/>
          <w:sz w:val="24"/>
          <w:szCs w:val="24"/>
          <w:lang w:val="en-AU"/>
        </w:rPr>
      </w:pPr>
      <w:r w:rsidRPr="00576D99">
        <w:rPr>
          <w:rFonts w:ascii="Times New Roman" w:hAnsi="Times New Roman" w:cs="Times New Roman"/>
          <w:sz w:val="24"/>
          <w:szCs w:val="24"/>
          <w:lang w:val="en-AU"/>
        </w:rPr>
        <w:t>Mentorship programs</w:t>
      </w:r>
    </w:p>
    <w:p w:rsidR="00180C2D" w:rsidRPr="00576D99" w:rsidRDefault="00180C2D" w:rsidP="00576D99">
      <w:pPr>
        <w:pStyle w:val="ListParagraph"/>
        <w:numPr>
          <w:ilvl w:val="0"/>
          <w:numId w:val="2"/>
        </w:numPr>
        <w:spacing w:line="480" w:lineRule="auto"/>
        <w:rPr>
          <w:rFonts w:ascii="Times New Roman" w:hAnsi="Times New Roman" w:cs="Times New Roman"/>
          <w:sz w:val="24"/>
          <w:szCs w:val="24"/>
          <w:lang w:val="en-AU"/>
        </w:rPr>
      </w:pPr>
      <w:r w:rsidRPr="00576D99">
        <w:rPr>
          <w:rFonts w:ascii="Times New Roman" w:hAnsi="Times New Roman" w:cs="Times New Roman"/>
          <w:sz w:val="24"/>
          <w:szCs w:val="24"/>
          <w:lang w:val="en-AU"/>
        </w:rPr>
        <w:t>Debates</w:t>
      </w:r>
    </w:p>
    <w:p w:rsidR="00D823EE" w:rsidRPr="00576D99" w:rsidRDefault="00180C2D" w:rsidP="00576D99">
      <w:pPr>
        <w:pStyle w:val="ListParagraph"/>
        <w:numPr>
          <w:ilvl w:val="0"/>
          <w:numId w:val="2"/>
        </w:numPr>
        <w:spacing w:line="480" w:lineRule="auto"/>
        <w:rPr>
          <w:rFonts w:ascii="Times New Roman" w:hAnsi="Times New Roman" w:cs="Times New Roman"/>
          <w:sz w:val="24"/>
          <w:szCs w:val="24"/>
          <w:lang w:val="en-AU"/>
        </w:rPr>
      </w:pPr>
      <w:r w:rsidRPr="00576D99">
        <w:rPr>
          <w:rFonts w:ascii="Times New Roman" w:hAnsi="Times New Roman" w:cs="Times New Roman"/>
          <w:sz w:val="24"/>
          <w:szCs w:val="24"/>
          <w:lang w:val="en-AU"/>
        </w:rPr>
        <w:t>Corporate responsibility initiatives</w:t>
      </w:r>
    </w:p>
    <w:sectPr w:rsidR="00D823EE" w:rsidRPr="00576D99" w:rsidSect="00A95D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07A8" w:rsidRDefault="00CA07A8" w:rsidP="001C5D69">
      <w:pPr>
        <w:spacing w:after="0" w:line="240" w:lineRule="auto"/>
      </w:pPr>
      <w:r>
        <w:separator/>
      </w:r>
    </w:p>
  </w:endnote>
  <w:endnote w:type="continuationSeparator" w:id="0">
    <w:p w:rsidR="00CA07A8" w:rsidRDefault="00CA07A8" w:rsidP="001C5D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07A8" w:rsidRDefault="00CA07A8" w:rsidP="001C5D69">
      <w:pPr>
        <w:spacing w:after="0" w:line="240" w:lineRule="auto"/>
      </w:pPr>
      <w:r>
        <w:separator/>
      </w:r>
    </w:p>
  </w:footnote>
  <w:footnote w:type="continuationSeparator" w:id="0">
    <w:p w:rsidR="00CA07A8" w:rsidRDefault="00CA07A8" w:rsidP="001C5D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69" w:rsidRPr="001C5D69" w:rsidRDefault="001C5D69">
    <w:pPr>
      <w:pStyle w:val="Header"/>
      <w:jc w:val="right"/>
      <w:rPr>
        <w:rFonts w:ascii="Times New Roman" w:hAnsi="Times New Roman" w:cs="Times New Roman"/>
        <w:sz w:val="24"/>
        <w:szCs w:val="24"/>
      </w:rPr>
    </w:pPr>
    <w:r w:rsidRPr="001C5D69">
      <w:rPr>
        <w:rFonts w:ascii="Times New Roman" w:hAnsi="Times New Roman" w:cs="Times New Roman"/>
        <w:sz w:val="24"/>
        <w:szCs w:val="24"/>
      </w:rPr>
      <w:t>GLOBAL DIFFERENTIATION STARTEGY</w:t>
    </w:r>
    <w:r w:rsidR="001C5CFE">
      <w:rPr>
        <w:rFonts w:ascii="Times New Roman" w:hAnsi="Times New Roman" w:cs="Times New Roman"/>
        <w:sz w:val="24"/>
        <w:szCs w:val="24"/>
      </w:rPr>
      <w:t xml:space="preserve">                                                                              </w:t>
    </w:r>
    <w:r w:rsidRPr="001C5D69">
      <w:rPr>
        <w:rFonts w:ascii="Times New Roman" w:hAnsi="Times New Roman" w:cs="Times New Roman"/>
        <w:sz w:val="24"/>
        <w:szCs w:val="24"/>
      </w:rPr>
      <w:t xml:space="preserve"> </w:t>
    </w:r>
    <w:sdt>
      <w:sdtPr>
        <w:rPr>
          <w:rFonts w:ascii="Times New Roman" w:hAnsi="Times New Roman" w:cs="Times New Roman"/>
          <w:sz w:val="24"/>
          <w:szCs w:val="24"/>
        </w:rPr>
        <w:id w:val="-1742014924"/>
        <w:docPartObj>
          <w:docPartGallery w:val="Page Numbers (Top of Page)"/>
          <w:docPartUnique/>
        </w:docPartObj>
      </w:sdtPr>
      <w:sdtEndPr>
        <w:rPr>
          <w:noProof/>
        </w:rPr>
      </w:sdtEndPr>
      <w:sdtContent>
        <w:r w:rsidR="006D67EE" w:rsidRPr="001C5D69">
          <w:rPr>
            <w:rFonts w:ascii="Times New Roman" w:hAnsi="Times New Roman" w:cs="Times New Roman"/>
            <w:sz w:val="24"/>
            <w:szCs w:val="24"/>
          </w:rPr>
          <w:fldChar w:fldCharType="begin"/>
        </w:r>
        <w:r w:rsidRPr="001C5D69">
          <w:rPr>
            <w:rFonts w:ascii="Times New Roman" w:hAnsi="Times New Roman" w:cs="Times New Roman"/>
            <w:sz w:val="24"/>
            <w:szCs w:val="24"/>
          </w:rPr>
          <w:instrText xml:space="preserve"> PAGE   \* MERGEFORMAT </w:instrText>
        </w:r>
        <w:r w:rsidR="006D67EE" w:rsidRPr="001C5D69">
          <w:rPr>
            <w:rFonts w:ascii="Times New Roman" w:hAnsi="Times New Roman" w:cs="Times New Roman"/>
            <w:sz w:val="24"/>
            <w:szCs w:val="24"/>
          </w:rPr>
          <w:fldChar w:fldCharType="separate"/>
        </w:r>
        <w:r w:rsidR="00A95D67">
          <w:rPr>
            <w:rFonts w:ascii="Times New Roman" w:hAnsi="Times New Roman" w:cs="Times New Roman"/>
            <w:noProof/>
            <w:sz w:val="24"/>
            <w:szCs w:val="24"/>
          </w:rPr>
          <w:t>3</w:t>
        </w:r>
        <w:r w:rsidR="006D67EE" w:rsidRPr="001C5D69">
          <w:rPr>
            <w:rFonts w:ascii="Times New Roman" w:hAnsi="Times New Roman" w:cs="Times New Roman"/>
            <w:noProof/>
            <w:sz w:val="24"/>
            <w:szCs w:val="24"/>
          </w:rPr>
          <w:fldChar w:fldCharType="end"/>
        </w:r>
      </w:sdtContent>
    </w:sdt>
  </w:p>
  <w:p w:rsidR="001C5D69" w:rsidRDefault="001C5D6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67" w:rsidRPr="00A95D67" w:rsidRDefault="00A95D67" w:rsidP="00A95D67">
    <w:pPr>
      <w:pStyle w:val="Header"/>
      <w:spacing w:line="480" w:lineRule="auto"/>
      <w:rPr>
        <w:rFonts w:ascii="Times New Roman" w:hAnsi="Times New Roman" w:cs="Times New Roman"/>
        <w:sz w:val="24"/>
        <w:szCs w:val="24"/>
        <w:lang w:val="en-GB"/>
      </w:rPr>
    </w:pPr>
    <w:r w:rsidRPr="00A95D67">
      <w:rPr>
        <w:rFonts w:ascii="Times New Roman" w:hAnsi="Times New Roman" w:cs="Times New Roman"/>
        <w:sz w:val="24"/>
        <w:szCs w:val="24"/>
        <w:lang w:val="en-GB"/>
      </w:rPr>
      <w:t xml:space="preserve">Running Head: GLOBAL DIFFERENTIATION STRATEGY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449C6"/>
    <w:multiLevelType w:val="hybridMultilevel"/>
    <w:tmpl w:val="EFC29D3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2B36614C"/>
    <w:multiLevelType w:val="hybridMultilevel"/>
    <w:tmpl w:val="CDF82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C5D69"/>
    <w:rsid w:val="00180C2D"/>
    <w:rsid w:val="001C5CFE"/>
    <w:rsid w:val="001C5D69"/>
    <w:rsid w:val="005055DB"/>
    <w:rsid w:val="00576D99"/>
    <w:rsid w:val="006D67EE"/>
    <w:rsid w:val="00A95D67"/>
    <w:rsid w:val="00BC07FB"/>
    <w:rsid w:val="00CA07A8"/>
    <w:rsid w:val="00D823EE"/>
    <w:rsid w:val="00E57FD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7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D69"/>
  </w:style>
  <w:style w:type="paragraph" w:styleId="Footer">
    <w:name w:val="footer"/>
    <w:basedOn w:val="Normal"/>
    <w:link w:val="FooterChar"/>
    <w:uiPriority w:val="99"/>
    <w:unhideWhenUsed/>
    <w:rsid w:val="001C5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D69"/>
  </w:style>
  <w:style w:type="paragraph" w:styleId="ListParagraph">
    <w:name w:val="List Paragraph"/>
    <w:basedOn w:val="Normal"/>
    <w:uiPriority w:val="34"/>
    <w:qFormat/>
    <w:rsid w:val="00D823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D69"/>
  </w:style>
  <w:style w:type="paragraph" w:styleId="Footer">
    <w:name w:val="footer"/>
    <w:basedOn w:val="Normal"/>
    <w:link w:val="FooterChar"/>
    <w:uiPriority w:val="99"/>
    <w:unhideWhenUsed/>
    <w:rsid w:val="001C5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D69"/>
  </w:style>
  <w:style w:type="paragraph" w:styleId="ListParagraph">
    <w:name w:val="List Paragraph"/>
    <w:basedOn w:val="Normal"/>
    <w:uiPriority w:val="34"/>
    <w:qFormat/>
    <w:rsid w:val="00D823E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ProBook 4530 User</cp:lastModifiedBy>
  <cp:revision>5</cp:revision>
  <dcterms:created xsi:type="dcterms:W3CDTF">2018-07-30T07:44:00Z</dcterms:created>
  <dcterms:modified xsi:type="dcterms:W3CDTF">2018-07-30T07:52:00Z</dcterms:modified>
</cp:coreProperties>
</file>